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B7" w:rsidRPr="001A78B7" w:rsidRDefault="001A78B7" w:rsidP="001A7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78B7">
        <w:rPr>
          <w:rFonts w:ascii="Times New Roman" w:hAnsi="Times New Roman" w:cs="Times New Roman"/>
          <w:b/>
          <w:sz w:val="28"/>
          <w:szCs w:val="28"/>
        </w:rPr>
        <w:t>IZRAČUN GUBITKA PROSVJETARA</w:t>
      </w:r>
      <w:r w:rsidR="0024584B">
        <w:rPr>
          <w:rFonts w:ascii="Times New Roman" w:hAnsi="Times New Roman" w:cs="Times New Roman"/>
          <w:b/>
          <w:sz w:val="28"/>
          <w:szCs w:val="28"/>
        </w:rPr>
        <w:t xml:space="preserve"> (zaposlenog u OŠ)</w:t>
      </w:r>
      <w:r w:rsidRPr="001A78B7">
        <w:rPr>
          <w:rFonts w:ascii="Times New Roman" w:hAnsi="Times New Roman" w:cs="Times New Roman"/>
          <w:b/>
          <w:sz w:val="28"/>
          <w:szCs w:val="28"/>
        </w:rPr>
        <w:t xml:space="preserve"> POTPISOM NOVOG TKU-a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 w:rsidRPr="000216EF">
        <w:rPr>
          <w:rFonts w:ascii="Times New Roman" w:hAnsi="Times New Roman" w:cs="Times New Roman"/>
          <w:b/>
          <w:sz w:val="28"/>
          <w:szCs w:val="28"/>
        </w:rPr>
        <w:t xml:space="preserve">Prosvjetar sa 20 </w:t>
      </w:r>
      <w:proofErr w:type="spellStart"/>
      <w:r w:rsidRPr="000216EF">
        <w:rPr>
          <w:rFonts w:ascii="Times New Roman" w:hAnsi="Times New Roman" w:cs="Times New Roman"/>
          <w:b/>
          <w:sz w:val="28"/>
          <w:szCs w:val="28"/>
        </w:rPr>
        <w:t>god.staža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3B">
        <w:rPr>
          <w:rFonts w:ascii="Times New Roman" w:hAnsi="Times New Roman" w:cs="Times New Roman"/>
          <w:sz w:val="28"/>
          <w:szCs w:val="28"/>
        </w:rPr>
        <w:t>od dana potpisivanja</w:t>
      </w:r>
      <w:r w:rsidR="00447E6C">
        <w:rPr>
          <w:rFonts w:ascii="Times New Roman" w:hAnsi="Times New Roman" w:cs="Times New Roman"/>
          <w:sz w:val="28"/>
          <w:szCs w:val="28"/>
        </w:rPr>
        <w:t xml:space="preserve"> TKU-a</w:t>
      </w:r>
      <w:r>
        <w:rPr>
          <w:rFonts w:ascii="Times New Roman" w:hAnsi="Times New Roman" w:cs="Times New Roman"/>
          <w:sz w:val="28"/>
          <w:szCs w:val="28"/>
        </w:rPr>
        <w:t xml:space="preserve"> do 31.12.2013.</w:t>
      </w:r>
      <w:r w:rsidR="00447E6C">
        <w:rPr>
          <w:rFonts w:ascii="Times New Roman" w:hAnsi="Times New Roman" w:cs="Times New Roman"/>
          <w:sz w:val="28"/>
          <w:szCs w:val="28"/>
        </w:rPr>
        <w:t xml:space="preserve">gubi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1.regres------------------------1.250 kn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dvije božićnice------------2.500 kn</w:t>
      </w:r>
    </w:p>
    <w:p w:rsidR="001A78B7" w:rsidRDefault="001A78B7" w:rsidP="001A78B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3.jubilarnu nagradu---------2.275 kn (3.150-875)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Ukupno              </w:t>
      </w:r>
      <w:r w:rsidR="00A604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EF">
        <w:rPr>
          <w:rFonts w:ascii="Times New Roman" w:hAnsi="Times New Roman" w:cs="Times New Roman"/>
          <w:b/>
          <w:sz w:val="28"/>
          <w:szCs w:val="28"/>
        </w:rPr>
        <w:t>6.025</w:t>
      </w:r>
      <w:r>
        <w:rPr>
          <w:rFonts w:ascii="Times New Roman" w:hAnsi="Times New Roman" w:cs="Times New Roman"/>
          <w:sz w:val="28"/>
          <w:szCs w:val="28"/>
        </w:rPr>
        <w:t xml:space="preserve"> kn</w:t>
      </w:r>
      <w:r w:rsidR="00447E6C">
        <w:rPr>
          <w:rFonts w:ascii="Times New Roman" w:hAnsi="Times New Roman" w:cs="Times New Roman"/>
          <w:sz w:val="28"/>
          <w:szCs w:val="28"/>
        </w:rPr>
        <w:t xml:space="preserve"> (neto)</w:t>
      </w:r>
      <w:r>
        <w:rPr>
          <w:rFonts w:ascii="Times New Roman" w:hAnsi="Times New Roman" w:cs="Times New Roman"/>
          <w:sz w:val="28"/>
          <w:szCs w:val="28"/>
        </w:rPr>
        <w:t xml:space="preserve"> ili za spremačicu je to 1,96 njenih plaća </w:t>
      </w:r>
    </w:p>
    <w:p w:rsidR="0024584B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8B7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8B7">
        <w:rPr>
          <w:rFonts w:ascii="Times New Roman" w:hAnsi="Times New Roman" w:cs="Times New Roman"/>
          <w:sz w:val="28"/>
          <w:szCs w:val="28"/>
        </w:rPr>
        <w:t>Ako se tome doda prijevoz koji se pomiče sa 1 km na 2 km</w:t>
      </w:r>
      <w:r w:rsidR="00A60446">
        <w:rPr>
          <w:rFonts w:ascii="Times New Roman" w:hAnsi="Times New Roman" w:cs="Times New Roman"/>
          <w:sz w:val="28"/>
          <w:szCs w:val="28"/>
        </w:rPr>
        <w:t>, npr.</w:t>
      </w:r>
      <w:r w:rsidR="001A78B7">
        <w:rPr>
          <w:rFonts w:ascii="Times New Roman" w:hAnsi="Times New Roman" w:cs="Times New Roman"/>
          <w:sz w:val="28"/>
          <w:szCs w:val="28"/>
        </w:rPr>
        <w:t xml:space="preserve"> u ZG</w:t>
      </w:r>
      <w:r w:rsidR="00A60446">
        <w:rPr>
          <w:rFonts w:ascii="Times New Roman" w:hAnsi="Times New Roman" w:cs="Times New Roman"/>
          <w:sz w:val="28"/>
          <w:szCs w:val="28"/>
        </w:rPr>
        <w:t xml:space="preserve"> </w:t>
      </w:r>
      <w:r w:rsidR="001A78B7">
        <w:rPr>
          <w:rFonts w:ascii="Times New Roman" w:hAnsi="Times New Roman" w:cs="Times New Roman"/>
          <w:sz w:val="28"/>
          <w:szCs w:val="28"/>
        </w:rPr>
        <w:t>(u drugim mjestima je mjesni prijevoz različite visine) 360x11mj (mjesec GO) =</w:t>
      </w:r>
      <w:r w:rsidR="001A78B7" w:rsidRPr="00A60446">
        <w:rPr>
          <w:rFonts w:ascii="Times New Roman" w:hAnsi="Times New Roman" w:cs="Times New Roman"/>
          <w:b/>
          <w:sz w:val="28"/>
          <w:szCs w:val="28"/>
        </w:rPr>
        <w:t>3960 kn</w:t>
      </w:r>
      <w:r w:rsidR="001A78B7">
        <w:rPr>
          <w:rFonts w:ascii="Times New Roman" w:hAnsi="Times New Roman" w:cs="Times New Roman"/>
          <w:sz w:val="28"/>
          <w:szCs w:val="28"/>
        </w:rPr>
        <w:t xml:space="preserve">  ili</w:t>
      </w:r>
      <w:r w:rsidR="00447E6C">
        <w:rPr>
          <w:rFonts w:ascii="Times New Roman" w:hAnsi="Times New Roman" w:cs="Times New Roman"/>
          <w:sz w:val="28"/>
          <w:szCs w:val="28"/>
        </w:rPr>
        <w:t xml:space="preserve"> u</w:t>
      </w:r>
      <w:r w:rsidR="001A78B7">
        <w:rPr>
          <w:rFonts w:ascii="Times New Roman" w:hAnsi="Times New Roman" w:cs="Times New Roman"/>
          <w:sz w:val="28"/>
          <w:szCs w:val="28"/>
        </w:rPr>
        <w:t xml:space="preserve">kupno </w:t>
      </w:r>
      <w:r w:rsidR="001A78B7" w:rsidRPr="00062050">
        <w:rPr>
          <w:rFonts w:ascii="Times New Roman" w:hAnsi="Times New Roman" w:cs="Times New Roman"/>
          <w:b/>
          <w:color w:val="FF0000"/>
          <w:sz w:val="28"/>
          <w:szCs w:val="28"/>
        </w:rPr>
        <w:t>9.985 kn</w:t>
      </w:r>
      <w:r w:rsidR="001A78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1A78B7">
        <w:rPr>
          <w:rFonts w:ascii="Times New Roman" w:hAnsi="Times New Roman" w:cs="Times New Roman"/>
          <w:sz w:val="28"/>
          <w:szCs w:val="28"/>
        </w:rPr>
        <w:t xml:space="preserve">6.025+3.960) </w:t>
      </w:r>
      <w:r w:rsidR="00447E6C">
        <w:rPr>
          <w:rFonts w:ascii="Times New Roman" w:hAnsi="Times New Roman" w:cs="Times New Roman"/>
          <w:sz w:val="28"/>
          <w:szCs w:val="28"/>
        </w:rPr>
        <w:t>ili kod spremačice</w:t>
      </w:r>
      <w:r w:rsidR="001A78B7">
        <w:rPr>
          <w:rFonts w:ascii="Times New Roman" w:hAnsi="Times New Roman" w:cs="Times New Roman"/>
          <w:sz w:val="28"/>
          <w:szCs w:val="28"/>
        </w:rPr>
        <w:t xml:space="preserve"> to </w:t>
      </w:r>
      <w:r w:rsidR="00447E6C">
        <w:rPr>
          <w:rFonts w:ascii="Times New Roman" w:hAnsi="Times New Roman" w:cs="Times New Roman"/>
          <w:sz w:val="28"/>
          <w:szCs w:val="28"/>
        </w:rPr>
        <w:t xml:space="preserve">je </w:t>
      </w:r>
      <w:r w:rsidR="001A78B7">
        <w:rPr>
          <w:rFonts w:ascii="Times New Roman" w:hAnsi="Times New Roman" w:cs="Times New Roman"/>
          <w:sz w:val="28"/>
          <w:szCs w:val="28"/>
        </w:rPr>
        <w:t xml:space="preserve">više od 3 </w:t>
      </w:r>
      <w:r w:rsidR="00447E6C">
        <w:rPr>
          <w:rFonts w:ascii="Times New Roman" w:hAnsi="Times New Roman" w:cs="Times New Roman"/>
          <w:sz w:val="28"/>
          <w:szCs w:val="28"/>
        </w:rPr>
        <w:t xml:space="preserve">njene </w:t>
      </w:r>
      <w:r w:rsidR="001A78B7">
        <w:rPr>
          <w:rFonts w:ascii="Times New Roman" w:hAnsi="Times New Roman" w:cs="Times New Roman"/>
          <w:sz w:val="28"/>
          <w:szCs w:val="28"/>
        </w:rPr>
        <w:t xml:space="preserve">mjesečne plaće (neto).                </w:t>
      </w:r>
    </w:p>
    <w:p w:rsidR="0024584B" w:rsidRDefault="0024584B" w:rsidP="00447E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E6C" w:rsidRDefault="00447E6C" w:rsidP="00447E6C">
      <w:pPr>
        <w:jc w:val="both"/>
        <w:rPr>
          <w:rFonts w:ascii="Times New Roman" w:hAnsi="Times New Roman" w:cs="Times New Roman"/>
          <w:sz w:val="28"/>
          <w:szCs w:val="28"/>
        </w:rPr>
      </w:pPr>
      <w:r w:rsidRPr="000216EF">
        <w:rPr>
          <w:rFonts w:ascii="Times New Roman" w:hAnsi="Times New Roman" w:cs="Times New Roman"/>
          <w:b/>
          <w:sz w:val="28"/>
          <w:szCs w:val="28"/>
        </w:rPr>
        <w:t>Prosvjetar</w:t>
      </w:r>
      <w:r>
        <w:rPr>
          <w:rFonts w:ascii="Times New Roman" w:hAnsi="Times New Roman" w:cs="Times New Roman"/>
          <w:b/>
          <w:sz w:val="28"/>
          <w:szCs w:val="28"/>
        </w:rPr>
        <w:t xml:space="preserve"> sa 4</w:t>
      </w:r>
      <w:r w:rsidRPr="000216EF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0216EF">
        <w:rPr>
          <w:rFonts w:ascii="Times New Roman" w:hAnsi="Times New Roman" w:cs="Times New Roman"/>
          <w:b/>
          <w:sz w:val="28"/>
          <w:szCs w:val="28"/>
        </w:rPr>
        <w:t>god.staža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dana potpisivanja TKU-a do 31.12.2013.gubi :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1.regres------------------------1.250 kn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dvije božićnice------------2.500 kn</w:t>
      </w:r>
    </w:p>
    <w:p w:rsidR="001A78B7" w:rsidRDefault="001A78B7" w:rsidP="001A78B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3.jubilarnu nagradu---------5.200 kn (7.200-2.000)—smanjenje osnovice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Ukupno                           </w:t>
      </w:r>
      <w:r w:rsidRPr="000216EF">
        <w:rPr>
          <w:rFonts w:ascii="Times New Roman" w:hAnsi="Times New Roman" w:cs="Times New Roman"/>
          <w:b/>
          <w:sz w:val="28"/>
          <w:szCs w:val="28"/>
        </w:rPr>
        <w:t>8.950 kn</w:t>
      </w:r>
      <w:r>
        <w:rPr>
          <w:rFonts w:ascii="Times New Roman" w:hAnsi="Times New Roman" w:cs="Times New Roman"/>
          <w:sz w:val="28"/>
          <w:szCs w:val="28"/>
        </w:rPr>
        <w:t xml:space="preserve"> ili </w:t>
      </w:r>
      <w:r w:rsidR="00447E6C">
        <w:rPr>
          <w:rFonts w:ascii="Times New Roman" w:hAnsi="Times New Roman" w:cs="Times New Roman"/>
          <w:sz w:val="28"/>
          <w:szCs w:val="28"/>
        </w:rPr>
        <w:t>kod spremačice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447E6C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>2,56</w:t>
      </w:r>
      <w:r w:rsidR="00DF5FBC">
        <w:rPr>
          <w:rFonts w:ascii="Times New Roman" w:hAnsi="Times New Roman" w:cs="Times New Roman"/>
          <w:sz w:val="28"/>
          <w:szCs w:val="28"/>
        </w:rPr>
        <w:t xml:space="preserve"> </w:t>
      </w:r>
      <w:r w:rsidR="00447E6C">
        <w:rPr>
          <w:rFonts w:ascii="Times New Roman" w:hAnsi="Times New Roman" w:cs="Times New Roman"/>
          <w:sz w:val="28"/>
          <w:szCs w:val="28"/>
        </w:rPr>
        <w:t xml:space="preserve">njenih </w:t>
      </w:r>
      <w:r w:rsidR="00DF5FBC">
        <w:rPr>
          <w:rFonts w:ascii="Times New Roman" w:hAnsi="Times New Roman" w:cs="Times New Roman"/>
          <w:sz w:val="28"/>
          <w:szCs w:val="28"/>
        </w:rPr>
        <w:t>neto</w:t>
      </w:r>
      <w:r>
        <w:rPr>
          <w:rFonts w:ascii="Times New Roman" w:hAnsi="Times New Roman" w:cs="Times New Roman"/>
          <w:sz w:val="28"/>
          <w:szCs w:val="28"/>
        </w:rPr>
        <w:t xml:space="preserve"> plaća                  </w:t>
      </w:r>
    </w:p>
    <w:p w:rsidR="001A78B7" w:rsidRPr="00447E6C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8B7">
        <w:rPr>
          <w:rFonts w:ascii="Times New Roman" w:hAnsi="Times New Roman" w:cs="Times New Roman"/>
          <w:sz w:val="28"/>
          <w:szCs w:val="28"/>
        </w:rPr>
        <w:t>Ako se tome doda prijevoz koji se pomiče sa 1 km na 2 km</w:t>
      </w:r>
      <w:r w:rsidR="00A60446">
        <w:rPr>
          <w:rFonts w:ascii="Times New Roman" w:hAnsi="Times New Roman" w:cs="Times New Roman"/>
          <w:sz w:val="28"/>
          <w:szCs w:val="28"/>
        </w:rPr>
        <w:t>, npr.</w:t>
      </w:r>
      <w:r w:rsidR="001A78B7">
        <w:rPr>
          <w:rFonts w:ascii="Times New Roman" w:hAnsi="Times New Roman" w:cs="Times New Roman"/>
          <w:sz w:val="28"/>
          <w:szCs w:val="28"/>
        </w:rPr>
        <w:t xml:space="preserve"> u ZG</w:t>
      </w:r>
      <w:r w:rsidR="00DF5FBC">
        <w:rPr>
          <w:rFonts w:ascii="Times New Roman" w:hAnsi="Times New Roman" w:cs="Times New Roman"/>
          <w:sz w:val="28"/>
          <w:szCs w:val="28"/>
        </w:rPr>
        <w:t xml:space="preserve"> </w:t>
      </w:r>
      <w:r w:rsidR="001A78B7">
        <w:rPr>
          <w:rFonts w:ascii="Times New Roman" w:hAnsi="Times New Roman" w:cs="Times New Roman"/>
          <w:sz w:val="28"/>
          <w:szCs w:val="28"/>
        </w:rPr>
        <w:t>(u drugim mjestima je mjesni prijevoz različite visine) 360x11mj (mjesec GO) =</w:t>
      </w:r>
      <w:r w:rsidR="001A78B7" w:rsidRPr="00A60446">
        <w:rPr>
          <w:rFonts w:ascii="Times New Roman" w:hAnsi="Times New Roman" w:cs="Times New Roman"/>
          <w:b/>
          <w:sz w:val="28"/>
          <w:szCs w:val="28"/>
        </w:rPr>
        <w:t>3960 kn</w:t>
      </w:r>
      <w:r w:rsidR="001A78B7">
        <w:rPr>
          <w:rFonts w:ascii="Times New Roman" w:hAnsi="Times New Roman" w:cs="Times New Roman"/>
          <w:sz w:val="28"/>
          <w:szCs w:val="28"/>
        </w:rPr>
        <w:t xml:space="preserve">  ili ukupno</w:t>
      </w:r>
      <w:r w:rsidR="001A78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12.910 (</w:t>
      </w:r>
      <w:r w:rsidR="001A78B7">
        <w:rPr>
          <w:rFonts w:ascii="Times New Roman" w:hAnsi="Times New Roman" w:cs="Times New Roman"/>
          <w:sz w:val="28"/>
          <w:szCs w:val="28"/>
        </w:rPr>
        <w:t>8.950+3.960)</w:t>
      </w:r>
      <w:r w:rsidR="001A78B7" w:rsidRPr="00447E6C">
        <w:rPr>
          <w:rFonts w:ascii="Times New Roman" w:hAnsi="Times New Roman" w:cs="Times New Roman"/>
          <w:sz w:val="28"/>
          <w:szCs w:val="28"/>
        </w:rPr>
        <w:t xml:space="preserve"> kn neto ili </w:t>
      </w:r>
      <w:r w:rsidR="00447E6C">
        <w:rPr>
          <w:rFonts w:ascii="Times New Roman" w:hAnsi="Times New Roman" w:cs="Times New Roman"/>
          <w:sz w:val="28"/>
          <w:szCs w:val="28"/>
        </w:rPr>
        <w:t>kod spremačice</w:t>
      </w:r>
      <w:r w:rsidR="001A78B7" w:rsidRPr="00447E6C">
        <w:rPr>
          <w:rFonts w:ascii="Times New Roman" w:hAnsi="Times New Roman" w:cs="Times New Roman"/>
          <w:sz w:val="28"/>
          <w:szCs w:val="28"/>
        </w:rPr>
        <w:t xml:space="preserve"> to</w:t>
      </w:r>
      <w:r w:rsidR="00447E6C">
        <w:rPr>
          <w:rFonts w:ascii="Times New Roman" w:hAnsi="Times New Roman" w:cs="Times New Roman"/>
          <w:sz w:val="28"/>
          <w:szCs w:val="28"/>
        </w:rPr>
        <w:t xml:space="preserve"> je</w:t>
      </w:r>
      <w:r w:rsidR="001A78B7" w:rsidRPr="00447E6C">
        <w:rPr>
          <w:rFonts w:ascii="Times New Roman" w:hAnsi="Times New Roman" w:cs="Times New Roman"/>
          <w:sz w:val="28"/>
          <w:szCs w:val="28"/>
        </w:rPr>
        <w:t xml:space="preserve"> skoro 4 (3,7) </w:t>
      </w:r>
      <w:r w:rsidR="00447E6C">
        <w:rPr>
          <w:rFonts w:ascii="Times New Roman" w:hAnsi="Times New Roman" w:cs="Times New Roman"/>
          <w:sz w:val="28"/>
          <w:szCs w:val="28"/>
        </w:rPr>
        <w:t xml:space="preserve">njenih </w:t>
      </w:r>
      <w:r w:rsidR="001A78B7" w:rsidRPr="00447E6C">
        <w:rPr>
          <w:rFonts w:ascii="Times New Roman" w:hAnsi="Times New Roman" w:cs="Times New Roman"/>
          <w:sz w:val="28"/>
          <w:szCs w:val="28"/>
        </w:rPr>
        <w:t xml:space="preserve">neto plaća ili za skoro 1/3 joj se smanjuju primanja na godišnjoj razini.                 </w:t>
      </w:r>
    </w:p>
    <w:p w:rsidR="00447E6C" w:rsidRDefault="00447E6C" w:rsidP="00447E6C">
      <w:pPr>
        <w:jc w:val="both"/>
        <w:rPr>
          <w:rFonts w:ascii="Times New Roman" w:hAnsi="Times New Roman" w:cs="Times New Roman"/>
          <w:sz w:val="28"/>
          <w:szCs w:val="28"/>
        </w:rPr>
      </w:pPr>
      <w:r w:rsidRPr="000216EF">
        <w:rPr>
          <w:rFonts w:ascii="Times New Roman" w:hAnsi="Times New Roman" w:cs="Times New Roman"/>
          <w:b/>
          <w:sz w:val="28"/>
          <w:szCs w:val="28"/>
        </w:rPr>
        <w:t>Prosvjetar</w:t>
      </w:r>
      <w:r>
        <w:rPr>
          <w:rFonts w:ascii="Times New Roman" w:hAnsi="Times New Roman" w:cs="Times New Roman"/>
          <w:b/>
          <w:sz w:val="28"/>
          <w:szCs w:val="28"/>
        </w:rPr>
        <w:t xml:space="preserve"> sa 45</w:t>
      </w:r>
      <w:r w:rsidRPr="00021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6EF">
        <w:rPr>
          <w:rFonts w:ascii="Times New Roman" w:hAnsi="Times New Roman" w:cs="Times New Roman"/>
          <w:b/>
          <w:sz w:val="28"/>
          <w:szCs w:val="28"/>
        </w:rPr>
        <w:t>god.staža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dana potpisivanja TKU-a do 31.12.2013.gubi :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1.regres------------------------1.250 kn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dvije božićnice------------2.500 kn</w:t>
      </w:r>
    </w:p>
    <w:p w:rsidR="001A78B7" w:rsidRDefault="001A78B7" w:rsidP="001A78B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3.jubilarnu nagradu---------6.500 kn (9.000-2.5</w:t>
      </w:r>
      <w:r w:rsidR="00DF5FBC">
        <w:rPr>
          <w:rFonts w:ascii="Times New Roman" w:hAnsi="Times New Roman" w:cs="Times New Roman"/>
          <w:sz w:val="28"/>
          <w:szCs w:val="28"/>
        </w:rPr>
        <w:t>00)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Ukupno </w:t>
      </w:r>
      <w:r w:rsidR="00DF5F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16EF">
        <w:rPr>
          <w:rFonts w:ascii="Times New Roman" w:hAnsi="Times New Roman" w:cs="Times New Roman"/>
          <w:b/>
          <w:sz w:val="28"/>
          <w:szCs w:val="28"/>
        </w:rPr>
        <w:t xml:space="preserve">10.250 kn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A78B7" w:rsidRPr="0009503B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78B7">
        <w:rPr>
          <w:rFonts w:ascii="Times New Roman" w:hAnsi="Times New Roman" w:cs="Times New Roman"/>
          <w:sz w:val="28"/>
          <w:szCs w:val="28"/>
        </w:rPr>
        <w:t>Ako se tome doda prijevoz koji se pomiče sa 1 km na 2 km</w:t>
      </w:r>
      <w:r w:rsidR="00A60446">
        <w:rPr>
          <w:rFonts w:ascii="Times New Roman" w:hAnsi="Times New Roman" w:cs="Times New Roman"/>
          <w:sz w:val="28"/>
          <w:szCs w:val="28"/>
        </w:rPr>
        <w:t>, npr.</w:t>
      </w:r>
      <w:r w:rsidR="001A78B7">
        <w:rPr>
          <w:rFonts w:ascii="Times New Roman" w:hAnsi="Times New Roman" w:cs="Times New Roman"/>
          <w:sz w:val="28"/>
          <w:szCs w:val="28"/>
        </w:rPr>
        <w:t xml:space="preserve"> u ZG</w:t>
      </w:r>
      <w:r w:rsidR="00A60446">
        <w:rPr>
          <w:rFonts w:ascii="Times New Roman" w:hAnsi="Times New Roman" w:cs="Times New Roman"/>
          <w:sz w:val="28"/>
          <w:szCs w:val="28"/>
        </w:rPr>
        <w:t xml:space="preserve"> </w:t>
      </w:r>
      <w:r w:rsidR="001A78B7">
        <w:rPr>
          <w:rFonts w:ascii="Times New Roman" w:hAnsi="Times New Roman" w:cs="Times New Roman"/>
          <w:sz w:val="28"/>
          <w:szCs w:val="28"/>
        </w:rPr>
        <w:t>(u drugim mjestima je mjesni prijevoz različite visine) 360 knx11mj (mjesec GO) =</w:t>
      </w:r>
      <w:r w:rsidR="001A78B7" w:rsidRPr="00A60446">
        <w:rPr>
          <w:rFonts w:ascii="Times New Roman" w:hAnsi="Times New Roman" w:cs="Times New Roman"/>
          <w:b/>
          <w:sz w:val="28"/>
          <w:szCs w:val="28"/>
        </w:rPr>
        <w:t xml:space="preserve">3960 kn </w:t>
      </w:r>
      <w:r w:rsidR="001A78B7">
        <w:rPr>
          <w:rFonts w:ascii="Times New Roman" w:hAnsi="Times New Roman" w:cs="Times New Roman"/>
          <w:sz w:val="28"/>
          <w:szCs w:val="28"/>
        </w:rPr>
        <w:t xml:space="preserve"> ili</w:t>
      </w:r>
      <w:r w:rsidR="00A60446">
        <w:rPr>
          <w:rFonts w:ascii="Times New Roman" w:hAnsi="Times New Roman" w:cs="Times New Roman"/>
          <w:sz w:val="28"/>
          <w:szCs w:val="28"/>
        </w:rPr>
        <w:t xml:space="preserve"> ukupno p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rosvjetar 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sa </w:t>
      </w:r>
      <w:r w:rsidR="001A78B7" w:rsidRPr="0009503B">
        <w:rPr>
          <w:rFonts w:ascii="Times New Roman" w:hAnsi="Times New Roman" w:cs="Times New Roman"/>
          <w:b/>
          <w:sz w:val="28"/>
          <w:szCs w:val="28"/>
        </w:rPr>
        <w:t>45 g. staža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gubi godišnje ukupno</w:t>
      </w:r>
      <w:r w:rsidR="001A78B7" w:rsidRPr="00447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78B7" w:rsidRPr="00447E6C">
        <w:rPr>
          <w:rFonts w:ascii="Times New Roman" w:hAnsi="Times New Roman" w:cs="Times New Roman"/>
          <w:b/>
          <w:color w:val="FF0000"/>
          <w:sz w:val="28"/>
          <w:szCs w:val="28"/>
        </w:rPr>
        <w:t>14.210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(10.250+3.960) kn neto ili </w:t>
      </w:r>
      <w:r>
        <w:rPr>
          <w:rFonts w:ascii="Times New Roman" w:hAnsi="Times New Roman" w:cs="Times New Roman"/>
          <w:sz w:val="28"/>
          <w:szCs w:val="28"/>
        </w:rPr>
        <w:t>kod spremačice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je 4(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 </w:t>
      </w:r>
      <w:r w:rsidR="001A78B7" w:rsidRPr="0009503B">
        <w:rPr>
          <w:rFonts w:ascii="Times New Roman" w:hAnsi="Times New Roman" w:cs="Times New Roman"/>
          <w:sz w:val="28"/>
          <w:szCs w:val="28"/>
        </w:rPr>
        <w:t>3,95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 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njenih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neto </w:t>
      </w:r>
      <w:r w:rsidR="001A78B7" w:rsidRPr="0009503B">
        <w:rPr>
          <w:rFonts w:ascii="Times New Roman" w:hAnsi="Times New Roman" w:cs="Times New Roman"/>
          <w:sz w:val="28"/>
          <w:szCs w:val="28"/>
        </w:rPr>
        <w:t>plaća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 ili za 1/3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joj se smanju</w:t>
      </w:r>
      <w:r w:rsidR="0009503B" w:rsidRPr="0009503B">
        <w:rPr>
          <w:rFonts w:ascii="Times New Roman" w:hAnsi="Times New Roman" w:cs="Times New Roman"/>
          <w:sz w:val="28"/>
          <w:szCs w:val="28"/>
        </w:rPr>
        <w:t xml:space="preserve">ju </w:t>
      </w:r>
      <w:r w:rsidR="0009503B">
        <w:rPr>
          <w:rFonts w:ascii="Times New Roman" w:hAnsi="Times New Roman" w:cs="Times New Roman"/>
          <w:sz w:val="28"/>
          <w:szCs w:val="28"/>
        </w:rPr>
        <w:t xml:space="preserve">neto </w:t>
      </w:r>
      <w:r w:rsidR="0009503B" w:rsidRPr="0009503B">
        <w:rPr>
          <w:rFonts w:ascii="Times New Roman" w:hAnsi="Times New Roman" w:cs="Times New Roman"/>
          <w:sz w:val="28"/>
          <w:szCs w:val="28"/>
        </w:rPr>
        <w:t>primanja na godišnjoj razini</w:t>
      </w:r>
      <w:r w:rsidR="0009503B">
        <w:rPr>
          <w:rFonts w:ascii="Times New Roman" w:hAnsi="Times New Roman" w:cs="Times New Roman"/>
          <w:sz w:val="28"/>
          <w:szCs w:val="28"/>
        </w:rPr>
        <w:t>.</w:t>
      </w:r>
      <w:r w:rsidR="001A78B7" w:rsidRPr="0009503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A78B7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8B7">
        <w:rPr>
          <w:rFonts w:ascii="Times New Roman" w:hAnsi="Times New Roman" w:cs="Times New Roman"/>
          <w:sz w:val="28"/>
          <w:szCs w:val="28"/>
        </w:rPr>
        <w:t>Za</w:t>
      </w:r>
      <w:r w:rsidR="001A78B7" w:rsidRPr="0009503B">
        <w:rPr>
          <w:rFonts w:ascii="Times New Roman" w:hAnsi="Times New Roman" w:cs="Times New Roman"/>
          <w:b/>
          <w:sz w:val="28"/>
          <w:szCs w:val="28"/>
        </w:rPr>
        <w:t xml:space="preserve"> učitelje i stručne suradnike</w:t>
      </w:r>
      <w:r w:rsidR="001A78B7">
        <w:rPr>
          <w:rFonts w:ascii="Times New Roman" w:hAnsi="Times New Roman" w:cs="Times New Roman"/>
          <w:sz w:val="28"/>
          <w:szCs w:val="28"/>
        </w:rPr>
        <w:t xml:space="preserve"> ovome treba dodati smanjenje za 3,5,7,9,%</w:t>
      </w:r>
      <w:r w:rsidR="0009503B">
        <w:rPr>
          <w:rFonts w:ascii="Times New Roman" w:hAnsi="Times New Roman" w:cs="Times New Roman"/>
          <w:sz w:val="28"/>
          <w:szCs w:val="28"/>
        </w:rPr>
        <w:t>,</w:t>
      </w:r>
      <w:r w:rsidR="001A78B7">
        <w:rPr>
          <w:rFonts w:ascii="Times New Roman" w:hAnsi="Times New Roman" w:cs="Times New Roman"/>
          <w:sz w:val="28"/>
          <w:szCs w:val="28"/>
        </w:rPr>
        <w:t xml:space="preserve"> oko 600 kn (neto</w:t>
      </w:r>
      <w:r w:rsidR="0009503B">
        <w:rPr>
          <w:rFonts w:ascii="Times New Roman" w:hAnsi="Times New Roman" w:cs="Times New Roman"/>
          <w:sz w:val="28"/>
          <w:szCs w:val="28"/>
        </w:rPr>
        <w:t>-sami znate koliko</w:t>
      </w:r>
      <w:r w:rsidR="00447E6C">
        <w:rPr>
          <w:rFonts w:ascii="Times New Roman" w:hAnsi="Times New Roman" w:cs="Times New Roman"/>
          <w:sz w:val="28"/>
          <w:szCs w:val="28"/>
        </w:rPr>
        <w:t>) mjesečno, za one sa puno staža. O</w:t>
      </w:r>
      <w:r w:rsidR="001A78B7">
        <w:rPr>
          <w:rFonts w:ascii="Times New Roman" w:hAnsi="Times New Roman" w:cs="Times New Roman"/>
          <w:sz w:val="28"/>
          <w:szCs w:val="28"/>
        </w:rPr>
        <w:t xml:space="preserve">nda je to 600 kn X 12 mj.= 7.200 kn (neto) </w:t>
      </w:r>
      <w:r w:rsidR="00447E6C">
        <w:rPr>
          <w:rFonts w:ascii="Times New Roman" w:hAnsi="Times New Roman" w:cs="Times New Roman"/>
          <w:sz w:val="28"/>
          <w:szCs w:val="28"/>
        </w:rPr>
        <w:t>godišnje.</w:t>
      </w:r>
    </w:p>
    <w:p w:rsidR="001A78B7" w:rsidRPr="0009503B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Zbrojeno sa prethodnim </w:t>
      </w:r>
      <w:r w:rsidRPr="0009503B">
        <w:rPr>
          <w:rFonts w:ascii="Times New Roman" w:hAnsi="Times New Roman" w:cs="Times New Roman"/>
          <w:sz w:val="28"/>
          <w:szCs w:val="28"/>
        </w:rPr>
        <w:t>(12.910 kn + 7.200 kn) to je</w:t>
      </w:r>
      <w:r w:rsidRPr="00447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20.110 kn</w:t>
      </w:r>
      <w:r w:rsidR="0009503B" w:rsidRPr="00447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neto</w:t>
      </w:r>
      <w:r w:rsidRPr="0009503B">
        <w:rPr>
          <w:rFonts w:ascii="Times New Roman" w:hAnsi="Times New Roman" w:cs="Times New Roman"/>
          <w:sz w:val="28"/>
          <w:szCs w:val="28"/>
        </w:rPr>
        <w:t xml:space="preserve"> na godišnjoj razini.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 to je samo prvi korak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8B7" w:rsidRDefault="001A78B7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Slijedi</w:t>
      </w:r>
      <w:r w:rsidR="00504DE1">
        <w:rPr>
          <w:rFonts w:ascii="Times New Roman" w:hAnsi="Times New Roman" w:cs="Times New Roman"/>
          <w:sz w:val="28"/>
          <w:szCs w:val="28"/>
        </w:rPr>
        <w:t xml:space="preserve"> </w:t>
      </w:r>
      <w:r w:rsidR="00504DE1">
        <w:rPr>
          <w:rFonts w:ascii="Times New Roman" w:hAnsi="Times New Roman" w:cs="Times New Roman"/>
          <w:b/>
          <w:sz w:val="28"/>
          <w:szCs w:val="28"/>
        </w:rPr>
        <w:t>drugi korak,</w:t>
      </w:r>
      <w:r>
        <w:rPr>
          <w:rFonts w:ascii="Times New Roman" w:hAnsi="Times New Roman" w:cs="Times New Roman"/>
          <w:sz w:val="28"/>
          <w:szCs w:val="28"/>
        </w:rPr>
        <w:t xml:space="preserve">, po najavama </w:t>
      </w:r>
      <w:proofErr w:type="spellStart"/>
      <w:r>
        <w:rPr>
          <w:rFonts w:ascii="Times New Roman" w:hAnsi="Times New Roman" w:cs="Times New Roman"/>
          <w:sz w:val="28"/>
          <w:szCs w:val="28"/>
        </w:rPr>
        <w:t>Mrsića</w:t>
      </w:r>
      <w:proofErr w:type="spellEnd"/>
      <w:r>
        <w:rPr>
          <w:rFonts w:ascii="Times New Roman" w:hAnsi="Times New Roman" w:cs="Times New Roman"/>
          <w:sz w:val="28"/>
          <w:szCs w:val="28"/>
        </w:rPr>
        <w:t>, ukidanje dodataka na staž koji se dupliraju (prevedeno-4,8,10 %) i dodataka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koji su kumulirani (prevedeno-13,7 % prosvjetni dodatak).</w:t>
      </w:r>
    </w:p>
    <w:p w:rsidR="001A78B7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8B7">
        <w:rPr>
          <w:rFonts w:ascii="Times New Roman" w:hAnsi="Times New Roman" w:cs="Times New Roman"/>
          <w:sz w:val="28"/>
          <w:szCs w:val="28"/>
        </w:rPr>
        <w:t>Ali ,da bi bili „velikodušni“</w:t>
      </w:r>
      <w:r w:rsidR="00504DE1">
        <w:rPr>
          <w:rFonts w:ascii="Times New Roman" w:hAnsi="Times New Roman" w:cs="Times New Roman"/>
          <w:sz w:val="28"/>
          <w:szCs w:val="28"/>
        </w:rPr>
        <w:t xml:space="preserve"> vrati ti će </w:t>
      </w:r>
      <w:r w:rsidR="00504DE1" w:rsidRPr="00504DE1">
        <w:rPr>
          <w:rFonts w:ascii="Times New Roman" w:hAnsi="Times New Roman" w:cs="Times New Roman"/>
          <w:b/>
          <w:sz w:val="28"/>
          <w:szCs w:val="28"/>
        </w:rPr>
        <w:t>dio</w:t>
      </w:r>
      <w:r w:rsidR="001A78B7">
        <w:rPr>
          <w:rFonts w:ascii="Times New Roman" w:hAnsi="Times New Roman" w:cs="Times New Roman"/>
          <w:sz w:val="28"/>
          <w:szCs w:val="28"/>
        </w:rPr>
        <w:t xml:space="preserve"> kroz koeficijente u GKU-u i „to će koštati državu 170 milijuna kn“ . „ Velika“ suma za OŠ i SS</w:t>
      </w:r>
      <w:r w:rsidR="00504DE1">
        <w:rPr>
          <w:rFonts w:ascii="Times New Roman" w:hAnsi="Times New Roman" w:cs="Times New Roman"/>
          <w:sz w:val="28"/>
          <w:szCs w:val="28"/>
        </w:rPr>
        <w:t xml:space="preserve">, to nije dostatno da „pokrije“ </w:t>
      </w:r>
      <w:r w:rsidR="001A78B7">
        <w:rPr>
          <w:rFonts w:ascii="Times New Roman" w:hAnsi="Times New Roman" w:cs="Times New Roman"/>
          <w:sz w:val="28"/>
          <w:szCs w:val="28"/>
        </w:rPr>
        <w:t xml:space="preserve"> 3,5,7,9 % </w:t>
      </w:r>
      <w:r w:rsidR="00504DE1">
        <w:rPr>
          <w:rFonts w:ascii="Times New Roman" w:hAnsi="Times New Roman" w:cs="Times New Roman"/>
          <w:sz w:val="28"/>
          <w:szCs w:val="28"/>
        </w:rPr>
        <w:t xml:space="preserve"> koji </w:t>
      </w:r>
      <w:r w:rsidR="001A78B7">
        <w:rPr>
          <w:rFonts w:ascii="Times New Roman" w:hAnsi="Times New Roman" w:cs="Times New Roman"/>
          <w:sz w:val="28"/>
          <w:szCs w:val="28"/>
        </w:rPr>
        <w:t>košta oko 400 milijuna kn.</w:t>
      </w:r>
      <w:r w:rsidR="00A60446">
        <w:rPr>
          <w:rFonts w:ascii="Times New Roman" w:hAnsi="Times New Roman" w:cs="Times New Roman"/>
          <w:sz w:val="28"/>
          <w:szCs w:val="28"/>
        </w:rPr>
        <w:t xml:space="preserve"> Još treba dodati da koeficijente donosi Vlada uredbom, znači može visinu koeficijenata mijenjati samostalno.</w:t>
      </w:r>
    </w:p>
    <w:p w:rsidR="0024584B" w:rsidRDefault="00504DE1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Koliki bi bio gubitak ako uzmu</w:t>
      </w:r>
      <w:r w:rsidR="00447E6C">
        <w:rPr>
          <w:rFonts w:ascii="Times New Roman" w:hAnsi="Times New Roman" w:cs="Times New Roman"/>
          <w:sz w:val="28"/>
          <w:szCs w:val="28"/>
        </w:rPr>
        <w:t xml:space="preserve"> još i</w:t>
      </w:r>
      <w:r>
        <w:rPr>
          <w:rFonts w:ascii="Times New Roman" w:hAnsi="Times New Roman" w:cs="Times New Roman"/>
          <w:sz w:val="28"/>
          <w:szCs w:val="28"/>
        </w:rPr>
        <w:t xml:space="preserve"> 4,8,10 % </w:t>
      </w:r>
      <w:r w:rsidR="0044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ili ne daj bože još i prosvjetni dodatak možete si izračunati sami.</w:t>
      </w:r>
    </w:p>
    <w:p w:rsidR="0024584B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Zagrebu, 13.prosinca 2012.g.</w:t>
      </w:r>
    </w:p>
    <w:p w:rsidR="00504DE1" w:rsidRPr="002B43FF" w:rsidRDefault="0024584B" w:rsidP="001A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Zvonimir Laktašić, predsjednik</w:t>
      </w:r>
      <w:r w:rsidR="0044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4B" w:rsidRDefault="0024584B"/>
    <w:sectPr w:rsidR="0024584B" w:rsidSect="00D81A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B7"/>
    <w:rsid w:val="0009503B"/>
    <w:rsid w:val="001A78B7"/>
    <w:rsid w:val="0024584B"/>
    <w:rsid w:val="00447E6C"/>
    <w:rsid w:val="00504DE1"/>
    <w:rsid w:val="00740F4D"/>
    <w:rsid w:val="008F4FFF"/>
    <w:rsid w:val="00A60446"/>
    <w:rsid w:val="00D852CF"/>
    <w:rsid w:val="00D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zlaktasic</dc:creator>
  <cp:lastModifiedBy>Tatjana Martinović</cp:lastModifiedBy>
  <cp:revision>2</cp:revision>
  <cp:lastPrinted>2012-12-13T11:31:00Z</cp:lastPrinted>
  <dcterms:created xsi:type="dcterms:W3CDTF">2012-12-13T12:49:00Z</dcterms:created>
  <dcterms:modified xsi:type="dcterms:W3CDTF">2012-12-13T12:49:00Z</dcterms:modified>
</cp:coreProperties>
</file>